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798F4" w14:textId="77777777" w:rsidR="00CA7E73" w:rsidRDefault="00CA7E73" w:rsidP="00CA7E73">
      <w:pPr>
        <w:jc w:val="center"/>
        <w:rPr>
          <w:rFonts w:ascii="Algerian" w:hAnsi="Algerian"/>
          <w:b/>
          <w:color w:val="FF0000"/>
          <w:sz w:val="56"/>
          <w:szCs w:val="56"/>
        </w:rPr>
      </w:pPr>
      <w:r>
        <w:rPr>
          <w:rFonts w:ascii="Algerian" w:hAnsi="Algerian"/>
          <w:b/>
          <w:color w:val="FF0000"/>
          <w:sz w:val="56"/>
          <w:szCs w:val="56"/>
        </w:rPr>
        <w:t>S</w:t>
      </w:r>
      <w:r>
        <w:rPr>
          <w:rFonts w:ascii="Algerian" w:hAnsi="Algerian"/>
          <w:b/>
          <w:color w:val="0070C0"/>
          <w:sz w:val="56"/>
          <w:szCs w:val="56"/>
        </w:rPr>
        <w:t>TRETCHOLT</w:t>
      </w:r>
      <w:r>
        <w:rPr>
          <w:rFonts w:ascii="Algerian" w:hAnsi="Algerian"/>
          <w:b/>
          <w:color w:val="FF0000"/>
          <w:sz w:val="56"/>
          <w:szCs w:val="56"/>
        </w:rPr>
        <w:t xml:space="preserve"> E</w:t>
      </w:r>
      <w:r>
        <w:rPr>
          <w:rFonts w:ascii="Algerian" w:hAnsi="Algerian"/>
          <w:b/>
          <w:color w:val="0070C0"/>
          <w:sz w:val="56"/>
          <w:szCs w:val="56"/>
        </w:rPr>
        <w:t>QUESTRIAN</w:t>
      </w:r>
      <w:r>
        <w:rPr>
          <w:rFonts w:ascii="Algerian" w:hAnsi="Algerian"/>
          <w:b/>
          <w:color w:val="FF0000"/>
          <w:sz w:val="56"/>
          <w:szCs w:val="56"/>
        </w:rPr>
        <w:t xml:space="preserve"> C</w:t>
      </w:r>
      <w:r>
        <w:rPr>
          <w:rFonts w:ascii="Algerian" w:hAnsi="Algerian"/>
          <w:b/>
          <w:color w:val="0070C0"/>
          <w:sz w:val="56"/>
          <w:szCs w:val="56"/>
        </w:rPr>
        <w:t>ENTRE</w:t>
      </w:r>
    </w:p>
    <w:p w14:paraId="6686C27A" w14:textId="7418CF15" w:rsidR="00CA7E73" w:rsidRPr="00CA7E73" w:rsidRDefault="00CA7E73" w:rsidP="00CA7E73">
      <w:pPr>
        <w:jc w:val="center"/>
        <w:rPr>
          <w:b/>
          <w:bCs/>
          <w:sz w:val="32"/>
          <w:szCs w:val="32"/>
          <w:u w:val="single"/>
        </w:rPr>
      </w:pPr>
      <w:r w:rsidRPr="00CA7E73">
        <w:rPr>
          <w:b/>
          <w:bCs/>
          <w:sz w:val="32"/>
          <w:szCs w:val="32"/>
          <w:u w:val="single"/>
        </w:rPr>
        <w:t>Venue Hire Terms &amp; Conditions</w:t>
      </w:r>
    </w:p>
    <w:p w14:paraId="40171268" w14:textId="3D90F54D" w:rsidR="000877F8" w:rsidRDefault="000877F8" w:rsidP="000877F8">
      <w:pPr>
        <w:rPr>
          <w:rFonts w:cstheme="minorHAnsi"/>
        </w:rPr>
      </w:pPr>
      <w:r>
        <w:rPr>
          <w:rFonts w:cstheme="minorHAnsi"/>
        </w:rPr>
        <w:t xml:space="preserve">Neither the owners </w:t>
      </w:r>
      <w:r>
        <w:rPr>
          <w:rFonts w:cstheme="minorHAnsi"/>
        </w:rPr>
        <w:t>of Stretcholt Equestrian Centre</w:t>
      </w:r>
      <w:r>
        <w:rPr>
          <w:rFonts w:cstheme="minorHAnsi"/>
        </w:rPr>
        <w:t xml:space="preserve"> nor anyone in their employ may be available during the day and accordingly all those who wish to school their horses/ponies and use the facilities at </w:t>
      </w:r>
      <w:r w:rsidR="004A0ADD">
        <w:rPr>
          <w:rFonts w:cstheme="minorHAnsi"/>
        </w:rPr>
        <w:t>Stretcholt Equestrian Centre</w:t>
      </w:r>
      <w:bookmarkStart w:id="0" w:name="_GoBack"/>
      <w:bookmarkEnd w:id="0"/>
      <w:r>
        <w:rPr>
          <w:rFonts w:cstheme="minorHAnsi"/>
        </w:rPr>
        <w:t xml:space="preserve"> do so entirely at their own risk. </w:t>
      </w:r>
    </w:p>
    <w:p w14:paraId="7C9148EA" w14:textId="081AA368" w:rsidR="00571AF5" w:rsidRPr="00120C06" w:rsidRDefault="00571AF5" w:rsidP="00571AF5">
      <w:pPr>
        <w:rPr>
          <w:rFonts w:cstheme="minorHAnsi"/>
        </w:rPr>
      </w:pPr>
      <w:r>
        <w:t xml:space="preserve">Horse/pony sports are dangerous. Neither the </w:t>
      </w:r>
      <w:r>
        <w:t>Edgar</w:t>
      </w:r>
      <w:r>
        <w:t xml:space="preserve"> Family nor </w:t>
      </w:r>
      <w:r>
        <w:t>Stretcholt</w:t>
      </w:r>
      <w:r>
        <w:t xml:space="preserve"> Equestrian Centre, nor any persons acting on their behalf can accept any liability for loss, damage, accident or injury to any persons, horses, dogs or property</w:t>
      </w:r>
      <w:r w:rsidR="00120C06">
        <w:t xml:space="preserve">, </w:t>
      </w:r>
      <w:r w:rsidR="00120C06">
        <w:rPr>
          <w:rFonts w:cstheme="minorHAnsi"/>
        </w:rPr>
        <w:t xml:space="preserve">whether occasioned by the negligence or breach of contract or statutory duty of themselves, their servants, agents, employees or those connected with the Equestrian facilities or otherwise howsoever. </w:t>
      </w:r>
    </w:p>
    <w:p w14:paraId="43BC0EEC" w14:textId="77777777" w:rsidR="001F7734" w:rsidRPr="001F7734" w:rsidRDefault="001F7734" w:rsidP="00571AF5">
      <w:pPr>
        <w:rPr>
          <w:b/>
          <w:bCs/>
          <w:u w:val="single"/>
        </w:rPr>
      </w:pPr>
      <w:r w:rsidRPr="001F7734">
        <w:rPr>
          <w:b/>
          <w:bCs/>
          <w:u w:val="single"/>
        </w:rPr>
        <w:t>General terms and conditions (single hire and event hire):</w:t>
      </w:r>
    </w:p>
    <w:p w14:paraId="51F4ADE6" w14:textId="77777777" w:rsidR="001F7734" w:rsidRPr="001F7734" w:rsidRDefault="001F7734" w:rsidP="001F7734">
      <w:pPr>
        <w:pStyle w:val="ListParagraph"/>
        <w:numPr>
          <w:ilvl w:val="0"/>
          <w:numId w:val="3"/>
        </w:numPr>
        <w:rPr>
          <w:rFonts w:cstheme="minorHAnsi"/>
        </w:rPr>
      </w:pPr>
      <w:r w:rsidRPr="001F7734">
        <w:rPr>
          <w:rFonts w:cstheme="minorHAnsi"/>
        </w:rPr>
        <w:t xml:space="preserve">It is an express condition of every person entering upon the Equestrian facilities that he/she agrees, and if he/she is under 18 years of age, his/her parents and/or accompanying adult also agree, that he/she does so at his/her own risk and voluntarily accepts the risk of injury or damage that is implicit in riding a horse on the premises. </w:t>
      </w:r>
      <w:r w:rsidRPr="001F7734">
        <w:rPr>
          <w:rFonts w:cstheme="minorHAnsi"/>
        </w:rPr>
        <w:tab/>
      </w:r>
    </w:p>
    <w:p w14:paraId="32C02167" w14:textId="113621D9" w:rsidR="001F7734" w:rsidRPr="001F7734" w:rsidRDefault="001F7734" w:rsidP="001F7734">
      <w:pPr>
        <w:pStyle w:val="ListParagraph"/>
        <w:numPr>
          <w:ilvl w:val="0"/>
          <w:numId w:val="3"/>
        </w:numPr>
        <w:rPr>
          <w:rFonts w:cstheme="minorHAnsi"/>
        </w:rPr>
      </w:pPr>
      <w:r w:rsidRPr="001F7734">
        <w:rPr>
          <w:rFonts w:cstheme="minorHAnsi"/>
        </w:rPr>
        <w:t>All accidents must be reported to the owners directly and an accident report form completed prior to leaving the premises.</w:t>
      </w:r>
    </w:p>
    <w:p w14:paraId="40739478" w14:textId="5B02138B" w:rsidR="00571AF5" w:rsidRDefault="00571AF5" w:rsidP="001F7734">
      <w:pPr>
        <w:pStyle w:val="ListParagraph"/>
        <w:numPr>
          <w:ilvl w:val="0"/>
          <w:numId w:val="3"/>
        </w:numPr>
      </w:pPr>
      <w:r>
        <w:t xml:space="preserve">It is compulsory that all riders wear hats/helmets up to British Standard Riding Hats conforming to current standards with a 3 point harness. </w:t>
      </w:r>
    </w:p>
    <w:p w14:paraId="653F79FE" w14:textId="596BA2AF" w:rsidR="00571AF5" w:rsidRDefault="00571AF5" w:rsidP="001F7734">
      <w:pPr>
        <w:pStyle w:val="ListParagraph"/>
        <w:numPr>
          <w:ilvl w:val="0"/>
          <w:numId w:val="3"/>
        </w:numPr>
      </w:pPr>
      <w:r>
        <w:t xml:space="preserve">Riding is a risk sport and it is advised that all riders wear body protectors to the latest BETA standard whilst taking part in any equine discipline especially jumping, however the onus will be upon the rider to make this decision. </w:t>
      </w:r>
    </w:p>
    <w:p w14:paraId="307F4A4A" w14:textId="4AD3B5E7" w:rsidR="00571AF5" w:rsidRDefault="00571AF5" w:rsidP="001F7734">
      <w:pPr>
        <w:pStyle w:val="ListParagraph"/>
        <w:numPr>
          <w:ilvl w:val="0"/>
          <w:numId w:val="3"/>
        </w:numPr>
      </w:pPr>
      <w:r>
        <w:t xml:space="preserve">Any person entering </w:t>
      </w:r>
      <w:r>
        <w:t>Stretcholt</w:t>
      </w:r>
      <w:r>
        <w:t xml:space="preserve"> Equestrian Centre who is under 18 years of age must be supervised by a responsible adult</w:t>
      </w:r>
      <w:r w:rsidR="00120C06">
        <w:t xml:space="preserve"> at all times.</w:t>
      </w:r>
    </w:p>
    <w:p w14:paraId="43F6D5EA" w14:textId="777FEC21" w:rsidR="00571AF5" w:rsidRDefault="00571AF5" w:rsidP="001F7734">
      <w:pPr>
        <w:pStyle w:val="ListParagraph"/>
        <w:numPr>
          <w:ilvl w:val="0"/>
          <w:numId w:val="3"/>
        </w:numPr>
      </w:pPr>
      <w:r>
        <w:t xml:space="preserve">All dogs to be kept on leads and under control at all times. Dog fowl to be picked up and taken home with you. </w:t>
      </w:r>
    </w:p>
    <w:p w14:paraId="1A7F5F98" w14:textId="048B7F4F" w:rsidR="00571AF5" w:rsidRDefault="00571AF5" w:rsidP="001F7734">
      <w:pPr>
        <w:pStyle w:val="ListParagraph"/>
        <w:numPr>
          <w:ilvl w:val="0"/>
          <w:numId w:val="3"/>
        </w:numPr>
      </w:pPr>
      <w:r>
        <w:t xml:space="preserve">Mucking out horseboxes on site is forbidden. Droppings and hay must be picked up. </w:t>
      </w:r>
      <w:r w:rsidR="001F7734" w:rsidRPr="00571AF5">
        <w:t xml:space="preserve">The premises must be left clean and tidy. </w:t>
      </w:r>
      <w:r w:rsidR="001F7734" w:rsidRPr="001F7734">
        <w:rPr>
          <w:rFonts w:cstheme="minorHAnsi"/>
        </w:rPr>
        <w:t xml:space="preserve">The car park and the arenas should be left clear of all droppings, hay and all other rubbish. A wheelbarrow and poo skip is available in the entrance to the indoor arena. </w:t>
      </w:r>
      <w:r w:rsidR="001F7734" w:rsidRPr="00571AF5">
        <w:t xml:space="preserve">We reserve the right to implement a surcharge if necessary.  </w:t>
      </w:r>
      <w:r w:rsidR="001F7734">
        <w:t>This includes all lights being turned off and sliding doors on indoor arena</w:t>
      </w:r>
      <w:r w:rsidR="001F7734" w:rsidRPr="00571AF5">
        <w:t xml:space="preserve"> </w:t>
      </w:r>
      <w:r w:rsidR="001F7734">
        <w:t>shut.</w:t>
      </w:r>
    </w:p>
    <w:p w14:paraId="6CA7371C" w14:textId="2C756B40" w:rsidR="00571AF5" w:rsidRDefault="00571AF5" w:rsidP="001F7734">
      <w:pPr>
        <w:pStyle w:val="ListParagraph"/>
        <w:numPr>
          <w:ilvl w:val="0"/>
          <w:numId w:val="3"/>
        </w:numPr>
      </w:pPr>
      <w:r>
        <w:t>Vehicles are parked and left at the owner’s risk. We do advise you keep vehicles locked if left unattended.</w:t>
      </w:r>
    </w:p>
    <w:p w14:paraId="6DA8979D" w14:textId="40D7A4D9" w:rsidR="00571AF5" w:rsidRDefault="00571AF5" w:rsidP="001F7734">
      <w:pPr>
        <w:pStyle w:val="ListParagraph"/>
        <w:numPr>
          <w:ilvl w:val="0"/>
          <w:numId w:val="3"/>
        </w:numPr>
      </w:pPr>
      <w:r>
        <w:t>Cancellation charges of single bookings are up to the discretion of Stretcholt Equestrian Centre, depending on how much notice is given and if there has been high demand for the time slot.</w:t>
      </w:r>
      <w:r w:rsidRPr="00571AF5">
        <w:t xml:space="preserve"> </w:t>
      </w:r>
    </w:p>
    <w:p w14:paraId="473F5079" w14:textId="4A67833E" w:rsidR="00571AF5" w:rsidRDefault="00571AF5" w:rsidP="001F7734">
      <w:pPr>
        <w:pStyle w:val="ListParagraph"/>
        <w:numPr>
          <w:ilvl w:val="0"/>
          <w:numId w:val="3"/>
        </w:numPr>
      </w:pPr>
      <w:r w:rsidRPr="00571AF5">
        <w:t xml:space="preserve">All riders/ parties must carry or be covered by a 3rd party insurance. (For example) be covered by or under a club insurance ie BRC, Pony club, BE, BD or BS or have their own private cover for example BHS gold membership or similar.  </w:t>
      </w:r>
    </w:p>
    <w:p w14:paraId="6D96E13A" w14:textId="6D7C8BFE" w:rsidR="00571AF5" w:rsidRDefault="00571AF5" w:rsidP="001F7734">
      <w:pPr>
        <w:pStyle w:val="ListParagraph"/>
        <w:numPr>
          <w:ilvl w:val="0"/>
          <w:numId w:val="3"/>
        </w:numPr>
      </w:pPr>
      <w:r>
        <w:t>Stretcholt</w:t>
      </w:r>
      <w:r w:rsidRPr="00571AF5">
        <w:t xml:space="preserve"> Equestrian Centre or people acting on their behalf reserve the right to restrict access or use of facilities at any time </w:t>
      </w:r>
    </w:p>
    <w:p w14:paraId="77179917" w14:textId="3BDD212F" w:rsidR="00571AF5" w:rsidRDefault="001F7734" w:rsidP="001F7734">
      <w:pPr>
        <w:pStyle w:val="ListParagraph"/>
        <w:numPr>
          <w:ilvl w:val="0"/>
          <w:numId w:val="3"/>
        </w:numPr>
      </w:pPr>
      <w:r>
        <w:lastRenderedPageBreak/>
        <w:t xml:space="preserve">Stretcholt </w:t>
      </w:r>
      <w:r w:rsidR="00571AF5" w:rsidRPr="00571AF5">
        <w:t xml:space="preserve">Equestrian Centre reserve the right to change the terms and conditions at any given time. </w:t>
      </w:r>
    </w:p>
    <w:p w14:paraId="73DD3DA1" w14:textId="5D72F3FB" w:rsidR="00571AF5" w:rsidRDefault="00571AF5" w:rsidP="001F7734">
      <w:pPr>
        <w:pStyle w:val="ListParagraph"/>
        <w:numPr>
          <w:ilvl w:val="0"/>
          <w:numId w:val="3"/>
        </w:numPr>
      </w:pPr>
      <w:r w:rsidRPr="00571AF5">
        <w:t>All breakages must be paid for in full</w:t>
      </w:r>
      <w:r>
        <w:t>, failure to do so could result in future bookings/entries not being accepted.</w:t>
      </w:r>
      <w:r w:rsidRPr="00571AF5">
        <w:t xml:space="preserve">  </w:t>
      </w:r>
    </w:p>
    <w:p w14:paraId="1AAB8F82" w14:textId="77777777" w:rsidR="001F7734" w:rsidRDefault="001F7734" w:rsidP="001F7734">
      <w:pPr>
        <w:rPr>
          <w:b/>
          <w:bCs/>
          <w:u w:val="single"/>
        </w:rPr>
      </w:pPr>
      <w:r w:rsidRPr="00120C06">
        <w:rPr>
          <w:b/>
          <w:bCs/>
          <w:u w:val="single"/>
        </w:rPr>
        <w:t>Show/full day bookings:</w:t>
      </w:r>
    </w:p>
    <w:p w14:paraId="42AD2FCA" w14:textId="77777777" w:rsidR="001F7734" w:rsidRDefault="001F7734" w:rsidP="001F7734">
      <w:pPr>
        <w:pStyle w:val="ListParagraph"/>
        <w:numPr>
          <w:ilvl w:val="0"/>
          <w:numId w:val="2"/>
        </w:numPr>
      </w:pPr>
      <w:r w:rsidRPr="00571AF5">
        <w:t>A</w:t>
      </w:r>
      <w:r>
        <w:t xml:space="preserve"> 25%</w:t>
      </w:r>
      <w:r w:rsidRPr="00571AF5">
        <w:t xml:space="preserve"> deposit </w:t>
      </w:r>
      <w:r>
        <w:t>will</w:t>
      </w:r>
      <w:r w:rsidRPr="00571AF5">
        <w:t xml:space="preserve"> be required when booking.  </w:t>
      </w:r>
    </w:p>
    <w:p w14:paraId="090F2FC1" w14:textId="77777777" w:rsidR="001F7734" w:rsidRDefault="001F7734" w:rsidP="001F7734">
      <w:pPr>
        <w:pStyle w:val="ListParagraph"/>
        <w:numPr>
          <w:ilvl w:val="0"/>
          <w:numId w:val="2"/>
        </w:numPr>
      </w:pPr>
      <w:r>
        <w:t>It is advised that a risk assessment is carried out prior to the event.</w:t>
      </w:r>
    </w:p>
    <w:p w14:paraId="26A7AAA6" w14:textId="77777777" w:rsidR="001F7734" w:rsidRPr="001F7734" w:rsidRDefault="001F7734" w:rsidP="001F7734">
      <w:pPr>
        <w:pStyle w:val="ListParagraph"/>
        <w:numPr>
          <w:ilvl w:val="0"/>
          <w:numId w:val="2"/>
        </w:numPr>
        <w:rPr>
          <w:b/>
          <w:bCs/>
          <w:u w:val="single"/>
        </w:rPr>
      </w:pPr>
      <w:r w:rsidRPr="00571AF5">
        <w:t>In the unlikely event we (</w:t>
      </w:r>
      <w:r>
        <w:t>Stretcholt</w:t>
      </w:r>
      <w:r w:rsidRPr="00571AF5">
        <w:t xml:space="preserve"> Equestrian centre) cancel your booking, full refund of your deposit will be given and we will seek to provide an alternative date to suit.</w:t>
      </w:r>
    </w:p>
    <w:p w14:paraId="094A6A3D" w14:textId="77777777" w:rsidR="001F7734" w:rsidRPr="001F7734" w:rsidRDefault="001F7734" w:rsidP="001F7734">
      <w:pPr>
        <w:pStyle w:val="ListParagraph"/>
        <w:numPr>
          <w:ilvl w:val="0"/>
          <w:numId w:val="2"/>
        </w:numPr>
        <w:rPr>
          <w:b/>
          <w:bCs/>
          <w:u w:val="single"/>
        </w:rPr>
      </w:pPr>
      <w:r w:rsidRPr="00571AF5">
        <w:t>Cancellation</w:t>
      </w:r>
      <w:r>
        <w:t xml:space="preserve"> of full day events</w:t>
      </w:r>
      <w:r w:rsidRPr="00571AF5">
        <w:t>. If the decision to cancel/abandon is within 7 days of the event by yourselves, the full charge will be payable</w:t>
      </w:r>
      <w:r>
        <w:t>.</w:t>
      </w:r>
    </w:p>
    <w:p w14:paraId="06DA6807" w14:textId="77777777" w:rsidR="001F7734" w:rsidRPr="001F7734" w:rsidRDefault="001F7734" w:rsidP="001F7734">
      <w:pPr>
        <w:pStyle w:val="ListParagraph"/>
        <w:numPr>
          <w:ilvl w:val="0"/>
          <w:numId w:val="2"/>
        </w:numPr>
        <w:rPr>
          <w:b/>
          <w:bCs/>
          <w:u w:val="single"/>
        </w:rPr>
      </w:pPr>
      <w:r>
        <w:t>You note and accept there will be a no medical or veterinary cover on site unless previously arranged prior to your event.</w:t>
      </w:r>
    </w:p>
    <w:p w14:paraId="388CB7AB" w14:textId="6CBDD51C" w:rsidR="00571AF5" w:rsidRPr="000877F8" w:rsidRDefault="000877F8" w:rsidP="00571AF5">
      <w:pPr>
        <w:rPr>
          <w:b/>
          <w:bCs/>
          <w:u w:val="single"/>
        </w:rPr>
      </w:pPr>
      <w:r w:rsidRPr="000877F8">
        <w:rPr>
          <w:b/>
          <w:bCs/>
          <w:u w:val="single"/>
        </w:rPr>
        <w:t>Gallops Bookings:</w:t>
      </w:r>
    </w:p>
    <w:p w14:paraId="767AC170" w14:textId="7483FA7D" w:rsidR="000877F8" w:rsidRDefault="000877F8" w:rsidP="000877F8">
      <w:pPr>
        <w:pStyle w:val="ListParagraph"/>
        <w:numPr>
          <w:ilvl w:val="0"/>
          <w:numId w:val="1"/>
        </w:numPr>
      </w:pPr>
      <w:r>
        <w:t>There is livestock fenced in around the edge of the gallops, please be aware of this!</w:t>
      </w:r>
    </w:p>
    <w:p w14:paraId="49A59792" w14:textId="0EB490EA" w:rsidR="000877F8" w:rsidRDefault="000877F8" w:rsidP="000877F8">
      <w:pPr>
        <w:pStyle w:val="ListParagraph"/>
        <w:numPr>
          <w:ilvl w:val="0"/>
          <w:numId w:val="1"/>
        </w:numPr>
      </w:pPr>
      <w:r>
        <w:t>Please keep the gate shut at all times</w:t>
      </w:r>
    </w:p>
    <w:p w14:paraId="402829C3" w14:textId="05573FA7" w:rsidR="001F7734" w:rsidRDefault="001F7734" w:rsidP="000877F8">
      <w:pPr>
        <w:pStyle w:val="ListParagraph"/>
        <w:numPr>
          <w:ilvl w:val="0"/>
          <w:numId w:val="1"/>
        </w:numPr>
      </w:pPr>
      <w:r>
        <w:t>Gallops bookings are 1 hour slots, please arrive on time for your session to avoid over running into someone else’s time slot.</w:t>
      </w:r>
    </w:p>
    <w:p w14:paraId="1D22CBD6" w14:textId="368911A3" w:rsidR="000877F8" w:rsidRDefault="000877F8" w:rsidP="000877F8">
      <w:pPr>
        <w:pStyle w:val="ListParagraph"/>
        <w:numPr>
          <w:ilvl w:val="0"/>
          <w:numId w:val="1"/>
        </w:numPr>
      </w:pPr>
      <w:r>
        <w:t>I</w:t>
      </w:r>
      <w:r>
        <w:t>t is advised that all riders wear body protectors to the latest BETA standard whilst taking part in any equine discipline</w:t>
      </w:r>
      <w:r>
        <w:t>, particularly on the gallops.</w:t>
      </w:r>
    </w:p>
    <w:p w14:paraId="43767301" w14:textId="4270E3A0" w:rsidR="000877F8" w:rsidRDefault="000877F8" w:rsidP="000877F8">
      <w:pPr>
        <w:pStyle w:val="ListParagraph"/>
        <w:numPr>
          <w:ilvl w:val="0"/>
          <w:numId w:val="1"/>
        </w:numPr>
      </w:pPr>
      <w:r>
        <w:t>The gallops open at 8am and close at 4pm November-March and 7pm April – October.</w:t>
      </w:r>
    </w:p>
    <w:p w14:paraId="7FD95261" w14:textId="03D57B0F" w:rsidR="000877F8" w:rsidRDefault="000877F8" w:rsidP="000877F8">
      <w:pPr>
        <w:pStyle w:val="ListParagraph"/>
        <w:numPr>
          <w:ilvl w:val="0"/>
          <w:numId w:val="1"/>
        </w:numPr>
      </w:pPr>
      <w:r>
        <w:t>During the winter months, particularly after heavy rain Stretcholt EC may need to close the gallops for maintenance, we will inform any bookings if they need to change their date/time.</w:t>
      </w:r>
    </w:p>
    <w:p w14:paraId="700F3C8B" w14:textId="139288E0" w:rsidR="001F7734" w:rsidRDefault="001F7734" w:rsidP="001F7734"/>
    <w:p w14:paraId="7799ADE6" w14:textId="400DDA15" w:rsidR="001F7734" w:rsidRDefault="001F7734" w:rsidP="001F7734">
      <w:pPr>
        <w:rPr>
          <w:b/>
          <w:bCs/>
          <w:u w:val="single"/>
        </w:rPr>
      </w:pPr>
      <w:r w:rsidRPr="001F7734">
        <w:rPr>
          <w:b/>
          <w:bCs/>
          <w:u w:val="single"/>
        </w:rPr>
        <w:t>Swimming Pool Bookings:</w:t>
      </w:r>
    </w:p>
    <w:p w14:paraId="6E74307E" w14:textId="0F01F49E" w:rsidR="001F7734" w:rsidRDefault="001F7734" w:rsidP="001F7734">
      <w:pPr>
        <w:pStyle w:val="ListParagraph"/>
        <w:numPr>
          <w:ilvl w:val="0"/>
          <w:numId w:val="4"/>
        </w:numPr>
      </w:pPr>
      <w:r>
        <w:t>All horses coming to use the pool facility do so completely at the owners risk.</w:t>
      </w:r>
    </w:p>
    <w:p w14:paraId="59120DF0" w14:textId="17E36DC8" w:rsidR="00CA7E73" w:rsidRDefault="00CA7E73" w:rsidP="001F7734">
      <w:pPr>
        <w:pStyle w:val="ListParagraph"/>
        <w:numPr>
          <w:ilvl w:val="0"/>
          <w:numId w:val="4"/>
        </w:numPr>
      </w:pPr>
      <w:r>
        <w:t>It is assumed that the medical history of all horses booked in for swimming is disclosed before they swim, failure to do so could cause further damage/injury.</w:t>
      </w:r>
    </w:p>
    <w:p w14:paraId="0AF742E3" w14:textId="741DEA78" w:rsidR="00CA7E73" w:rsidRDefault="00CA7E73" w:rsidP="001F7734">
      <w:pPr>
        <w:pStyle w:val="ListParagraph"/>
        <w:numPr>
          <w:ilvl w:val="0"/>
          <w:numId w:val="4"/>
        </w:numPr>
      </w:pPr>
      <w:r>
        <w:t>Boots are not recommended in the water, however owners/agents may put them on if they wish, at their own risk.</w:t>
      </w:r>
    </w:p>
    <w:p w14:paraId="571CC3D4" w14:textId="63640433" w:rsidR="001F7734" w:rsidRDefault="001F7734" w:rsidP="001F7734">
      <w:pPr>
        <w:pStyle w:val="ListParagraph"/>
        <w:numPr>
          <w:ilvl w:val="0"/>
          <w:numId w:val="4"/>
        </w:numPr>
      </w:pPr>
      <w:r>
        <w:t>Horses can only be swum by our trained members of staff</w:t>
      </w:r>
      <w:r w:rsidR="00CA7E73">
        <w:t>.</w:t>
      </w:r>
    </w:p>
    <w:p w14:paraId="3DDA4A81" w14:textId="3AB90151" w:rsidR="001F7734" w:rsidRDefault="001F7734" w:rsidP="001F7734">
      <w:pPr>
        <w:pStyle w:val="ListParagraph"/>
        <w:numPr>
          <w:ilvl w:val="0"/>
          <w:numId w:val="4"/>
        </w:numPr>
      </w:pPr>
      <w:r>
        <w:t>Pool bookings are 30 minute sessions, we do request that where possible you arrive in plenty of time for your booking, late arrivals may incur an additional cost.</w:t>
      </w:r>
    </w:p>
    <w:p w14:paraId="667466DA" w14:textId="30A16DF7" w:rsidR="00CA7E73" w:rsidRPr="001F7734" w:rsidRDefault="00CA7E73" w:rsidP="001F7734">
      <w:pPr>
        <w:pStyle w:val="ListParagraph"/>
        <w:numPr>
          <w:ilvl w:val="0"/>
          <w:numId w:val="4"/>
        </w:numPr>
      </w:pPr>
      <w:r>
        <w:t>Pool bookings require at least 48 hours notice and cancellations may incur a cancellation fee.</w:t>
      </w:r>
    </w:p>
    <w:p w14:paraId="7E6B1482" w14:textId="77777777" w:rsidR="001F7734" w:rsidRDefault="001F7734" w:rsidP="00120C06">
      <w:pPr>
        <w:rPr>
          <w:b/>
          <w:bCs/>
          <w:u w:val="single"/>
        </w:rPr>
      </w:pPr>
    </w:p>
    <w:p w14:paraId="4CCC45AD" w14:textId="77777777" w:rsidR="001F7734" w:rsidRPr="001F7734" w:rsidRDefault="001F7734" w:rsidP="001F7734">
      <w:pPr>
        <w:pStyle w:val="ListParagraph"/>
        <w:rPr>
          <w:b/>
          <w:bCs/>
          <w:u w:val="single"/>
        </w:rPr>
      </w:pPr>
    </w:p>
    <w:sectPr w:rsidR="001F7734" w:rsidRPr="001F77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F1138"/>
    <w:multiLevelType w:val="hybridMultilevel"/>
    <w:tmpl w:val="6E704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5160BB"/>
    <w:multiLevelType w:val="hybridMultilevel"/>
    <w:tmpl w:val="80FE2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9E65E8"/>
    <w:multiLevelType w:val="hybridMultilevel"/>
    <w:tmpl w:val="3C0C0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747E88"/>
    <w:multiLevelType w:val="hybridMultilevel"/>
    <w:tmpl w:val="0044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F5"/>
    <w:rsid w:val="000877F8"/>
    <w:rsid w:val="00120C06"/>
    <w:rsid w:val="001F7734"/>
    <w:rsid w:val="004A0ADD"/>
    <w:rsid w:val="00571AF5"/>
    <w:rsid w:val="00CA7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E98C"/>
  <w15:chartTrackingRefBased/>
  <w15:docId w15:val="{FEEB54F2-3350-47D4-AF01-AEE5BB0D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74970">
      <w:bodyDiv w:val="1"/>
      <w:marLeft w:val="0"/>
      <w:marRight w:val="0"/>
      <w:marTop w:val="0"/>
      <w:marBottom w:val="0"/>
      <w:divBdr>
        <w:top w:val="none" w:sz="0" w:space="0" w:color="auto"/>
        <w:left w:val="none" w:sz="0" w:space="0" w:color="auto"/>
        <w:bottom w:val="none" w:sz="0" w:space="0" w:color="auto"/>
        <w:right w:val="none" w:sz="0" w:space="0" w:color="auto"/>
      </w:divBdr>
    </w:div>
    <w:div w:id="766585546">
      <w:bodyDiv w:val="1"/>
      <w:marLeft w:val="0"/>
      <w:marRight w:val="0"/>
      <w:marTop w:val="0"/>
      <w:marBottom w:val="0"/>
      <w:divBdr>
        <w:top w:val="none" w:sz="0" w:space="0" w:color="auto"/>
        <w:left w:val="none" w:sz="0" w:space="0" w:color="auto"/>
        <w:bottom w:val="none" w:sz="0" w:space="0" w:color="auto"/>
        <w:right w:val="none" w:sz="0" w:space="0" w:color="auto"/>
      </w:divBdr>
    </w:div>
    <w:div w:id="1301425949">
      <w:bodyDiv w:val="1"/>
      <w:marLeft w:val="0"/>
      <w:marRight w:val="0"/>
      <w:marTop w:val="0"/>
      <w:marBottom w:val="0"/>
      <w:divBdr>
        <w:top w:val="none" w:sz="0" w:space="0" w:color="auto"/>
        <w:left w:val="none" w:sz="0" w:space="0" w:color="auto"/>
        <w:bottom w:val="none" w:sz="0" w:space="0" w:color="auto"/>
        <w:right w:val="none" w:sz="0" w:space="0" w:color="auto"/>
      </w:divBdr>
    </w:div>
    <w:div w:id="211976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5906</TotalTime>
  <Pages>2</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Edgar</dc:creator>
  <cp:keywords/>
  <dc:description/>
  <cp:lastModifiedBy>Louise Edgar</cp:lastModifiedBy>
  <cp:revision>2</cp:revision>
  <dcterms:created xsi:type="dcterms:W3CDTF">2019-08-25T18:08:00Z</dcterms:created>
  <dcterms:modified xsi:type="dcterms:W3CDTF">2019-08-29T20:35:00Z</dcterms:modified>
</cp:coreProperties>
</file>